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EC9E51" w14:textId="77777777" w:rsidR="00C91001" w:rsidRDefault="00C91001" w:rsidP="00C91001">
      <w:pPr>
        <w:pStyle w:val="Title"/>
      </w:pPr>
      <w:r>
        <w:t>Input paper for the Arctic Engineering Workshop</w:t>
      </w:r>
    </w:p>
    <w:p w14:paraId="56828C06" w14:textId="77777777" w:rsidR="00C91001" w:rsidRPr="00C91001" w:rsidRDefault="00C91001" w:rsidP="00C91001">
      <w:pPr>
        <w:pStyle w:val="Title"/>
        <w:rPr>
          <w:sz w:val="28"/>
          <w:szCs w:val="28"/>
        </w:rPr>
      </w:pPr>
      <w:r>
        <w:rPr>
          <w:smallCaps/>
          <w:sz w:val="28"/>
          <w:szCs w:val="28"/>
        </w:rPr>
        <w:t>‘</w:t>
      </w:r>
      <w:r w:rsidRPr="00C91001">
        <w:rPr>
          <w:smallCaps/>
          <w:sz w:val="28"/>
          <w:szCs w:val="28"/>
        </w:rPr>
        <w:t>the challenge of providing aton services in polar regions</w:t>
      </w:r>
      <w:r>
        <w:rPr>
          <w:smallCaps/>
          <w:sz w:val="28"/>
          <w:szCs w:val="28"/>
        </w:rPr>
        <w:t>’</w:t>
      </w:r>
      <w:bookmarkStart w:id="0" w:name="_GoBack"/>
      <w:bookmarkEnd w:id="0"/>
    </w:p>
    <w:p w14:paraId="6942B318" w14:textId="77777777" w:rsidR="00C91001" w:rsidRDefault="00C91001"/>
    <w:p w14:paraId="3EDD95A8" w14:textId="77777777" w:rsidR="002525D0" w:rsidRPr="00DA2272" w:rsidRDefault="000B7B2C">
      <w:r>
        <w:t xml:space="preserve">Proposed </w:t>
      </w:r>
      <w:r w:rsidR="007B0D10">
        <w:t>Topics</w:t>
      </w:r>
      <w:r w:rsidR="00A325F7">
        <w:t xml:space="preserve"> for </w:t>
      </w:r>
      <w:r w:rsidR="007B0D10">
        <w:t xml:space="preserve">Inclusion in a </w:t>
      </w:r>
      <w:r w:rsidR="00A325F7">
        <w:t>Guideline on Design</w:t>
      </w:r>
      <w:r w:rsidR="002525D0">
        <w:t xml:space="preserve">, </w:t>
      </w:r>
      <w:r w:rsidR="00A325F7">
        <w:t xml:space="preserve">Construction </w:t>
      </w:r>
      <w:r w:rsidR="002525D0">
        <w:t xml:space="preserve">and Maintenance </w:t>
      </w:r>
      <w:r w:rsidR="00A325F7">
        <w:t>of AtoN in Cold R</w:t>
      </w:r>
      <w:r w:rsidR="00DA2272" w:rsidRPr="00DA2272">
        <w:t>egions</w:t>
      </w:r>
    </w:p>
    <w:p w14:paraId="55C3241F" w14:textId="77777777" w:rsidR="00DA2272" w:rsidRDefault="00DA2272"/>
    <w:p w14:paraId="3A4DAE27" w14:textId="77777777" w:rsidR="00DA2272" w:rsidRDefault="00DA2272" w:rsidP="00DA2272">
      <w:pPr>
        <w:numPr>
          <w:ilvl w:val="0"/>
          <w:numId w:val="2"/>
        </w:numPr>
      </w:pPr>
      <w:r>
        <w:t>Introduction</w:t>
      </w:r>
    </w:p>
    <w:p w14:paraId="511ECF6E" w14:textId="77777777" w:rsidR="00C26D8E" w:rsidRDefault="0089780A" w:rsidP="00C26D8E">
      <w:pPr>
        <w:numPr>
          <w:ilvl w:val="1"/>
          <w:numId w:val="2"/>
        </w:numPr>
      </w:pPr>
      <w:r>
        <w:t>Special features</w:t>
      </w:r>
      <w:r w:rsidR="00DA2272">
        <w:t xml:space="preserve"> of </w:t>
      </w:r>
      <w:r w:rsidR="009E458A">
        <w:t xml:space="preserve">AtoN in </w:t>
      </w:r>
      <w:r w:rsidR="00C26D8E">
        <w:t>cold regions</w:t>
      </w:r>
    </w:p>
    <w:p w14:paraId="260890D2" w14:textId="77777777" w:rsidR="00DA2272" w:rsidRDefault="00AF1146" w:rsidP="00DA2272">
      <w:pPr>
        <w:numPr>
          <w:ilvl w:val="0"/>
          <w:numId w:val="2"/>
        </w:numPr>
      </w:pPr>
      <w:r>
        <w:t>Project M</w:t>
      </w:r>
      <w:r w:rsidR="00DA2272">
        <w:t>anagement</w:t>
      </w:r>
      <w:r w:rsidR="001812AF">
        <w:t xml:space="preserve"> Specifics</w:t>
      </w:r>
    </w:p>
    <w:p w14:paraId="31A8844F" w14:textId="77777777" w:rsidR="00DA2272" w:rsidRDefault="0089780A" w:rsidP="00DA2272">
      <w:pPr>
        <w:numPr>
          <w:ilvl w:val="1"/>
          <w:numId w:val="2"/>
        </w:numPr>
      </w:pPr>
      <w:r>
        <w:t>Special features</w:t>
      </w:r>
      <w:r w:rsidR="004F1667">
        <w:t xml:space="preserve"> of p</w:t>
      </w:r>
      <w:r w:rsidR="009E458A">
        <w:t xml:space="preserve">roject </w:t>
      </w:r>
      <w:r w:rsidR="00AF1146">
        <w:t>management</w:t>
      </w:r>
      <w:r w:rsidR="00DA2272">
        <w:t xml:space="preserve"> in remote regions</w:t>
      </w:r>
    </w:p>
    <w:p w14:paraId="28E89122" w14:textId="77777777" w:rsidR="00DA2272" w:rsidRDefault="000B7293" w:rsidP="00DA2272">
      <w:pPr>
        <w:numPr>
          <w:ilvl w:val="1"/>
          <w:numId w:val="2"/>
        </w:numPr>
      </w:pPr>
      <w:r>
        <w:t xml:space="preserve">Considerations for </w:t>
      </w:r>
      <w:r w:rsidR="004F1667">
        <w:t>s</w:t>
      </w:r>
      <w:r w:rsidR="00DA2272">
        <w:t>cheduling work in cold regions</w:t>
      </w:r>
    </w:p>
    <w:p w14:paraId="7D14954C" w14:textId="77777777" w:rsidR="0098582C" w:rsidRDefault="0098582C" w:rsidP="0098582C">
      <w:pPr>
        <w:numPr>
          <w:ilvl w:val="2"/>
          <w:numId w:val="2"/>
        </w:numPr>
      </w:pPr>
      <w:r>
        <w:t>Working on Permafrost</w:t>
      </w:r>
    </w:p>
    <w:p w14:paraId="19B07D8C" w14:textId="77777777" w:rsidR="0098582C" w:rsidRDefault="0098582C" w:rsidP="0098582C">
      <w:pPr>
        <w:numPr>
          <w:ilvl w:val="2"/>
          <w:numId w:val="2"/>
        </w:numPr>
      </w:pPr>
      <w:r>
        <w:t>Transportation during winter season</w:t>
      </w:r>
    </w:p>
    <w:p w14:paraId="22CD1DEE" w14:textId="77777777" w:rsidR="00DA2272" w:rsidRDefault="00DA2272" w:rsidP="00DA2272">
      <w:pPr>
        <w:numPr>
          <w:ilvl w:val="1"/>
          <w:numId w:val="2"/>
        </w:numPr>
      </w:pPr>
      <w:r>
        <w:t>Communication with the site during construction</w:t>
      </w:r>
    </w:p>
    <w:p w14:paraId="32020489" w14:textId="77777777" w:rsidR="00DA2272" w:rsidRDefault="00DA2272" w:rsidP="00DA2272">
      <w:pPr>
        <w:numPr>
          <w:ilvl w:val="1"/>
          <w:numId w:val="2"/>
        </w:numPr>
      </w:pPr>
      <w:r>
        <w:t>Quality control</w:t>
      </w:r>
    </w:p>
    <w:p w14:paraId="1274C3C7" w14:textId="77777777" w:rsidR="00477FCB" w:rsidRDefault="00477FCB" w:rsidP="00DA2272">
      <w:pPr>
        <w:numPr>
          <w:ilvl w:val="1"/>
          <w:numId w:val="2"/>
        </w:numPr>
      </w:pPr>
      <w:r>
        <w:t>Safety management</w:t>
      </w:r>
    </w:p>
    <w:p w14:paraId="24877220" w14:textId="77777777" w:rsidR="00477FCB" w:rsidRDefault="00477FCB" w:rsidP="00477FCB">
      <w:pPr>
        <w:numPr>
          <w:ilvl w:val="2"/>
          <w:numId w:val="2"/>
        </w:numPr>
      </w:pPr>
      <w:r>
        <w:t>Safety plan</w:t>
      </w:r>
    </w:p>
    <w:p w14:paraId="7B31FE61" w14:textId="77777777" w:rsidR="00477FCB" w:rsidRDefault="00477FCB" w:rsidP="00477FCB">
      <w:pPr>
        <w:numPr>
          <w:ilvl w:val="2"/>
          <w:numId w:val="2"/>
        </w:numPr>
      </w:pPr>
      <w:r>
        <w:t>Medical evacuation</w:t>
      </w:r>
    </w:p>
    <w:p w14:paraId="47F8B763" w14:textId="77777777" w:rsidR="00DA2272" w:rsidRDefault="00DA2272" w:rsidP="00DA2272">
      <w:pPr>
        <w:numPr>
          <w:ilvl w:val="0"/>
          <w:numId w:val="2"/>
        </w:numPr>
      </w:pPr>
      <w:r>
        <w:t>Project Planning</w:t>
      </w:r>
    </w:p>
    <w:p w14:paraId="2BA03D63" w14:textId="77777777" w:rsidR="00DA2272" w:rsidRDefault="00DA2272" w:rsidP="00DA2272">
      <w:pPr>
        <w:numPr>
          <w:ilvl w:val="1"/>
          <w:numId w:val="2"/>
        </w:numPr>
      </w:pPr>
      <w:r>
        <w:t>Planning</w:t>
      </w:r>
    </w:p>
    <w:p w14:paraId="3D5FD26F" w14:textId="77777777" w:rsidR="00953C0B" w:rsidRDefault="00953C0B" w:rsidP="00953C0B">
      <w:pPr>
        <w:numPr>
          <w:ilvl w:val="2"/>
          <w:numId w:val="2"/>
        </w:numPr>
      </w:pPr>
      <w:r>
        <w:t>Life Cycle Planning</w:t>
      </w:r>
    </w:p>
    <w:p w14:paraId="2018D381" w14:textId="77777777" w:rsidR="00DA2272" w:rsidRDefault="00DA2272" w:rsidP="00DA2272">
      <w:pPr>
        <w:numPr>
          <w:ilvl w:val="2"/>
          <w:numId w:val="2"/>
        </w:numPr>
      </w:pPr>
      <w:r>
        <w:t>Requirements study</w:t>
      </w:r>
    </w:p>
    <w:p w14:paraId="7376B3E8" w14:textId="77777777" w:rsidR="00DA2272" w:rsidRDefault="00DA2272" w:rsidP="00DA2272">
      <w:pPr>
        <w:numPr>
          <w:ilvl w:val="3"/>
          <w:numId w:val="2"/>
        </w:numPr>
      </w:pPr>
      <w:r>
        <w:t>type of service</w:t>
      </w:r>
      <w:r w:rsidR="00953C0B">
        <w:t xml:space="preserve"> </w:t>
      </w:r>
      <w:r w:rsidR="00E50525">
        <w:t>that would meet the requirements</w:t>
      </w:r>
    </w:p>
    <w:p w14:paraId="2BE0C664" w14:textId="77777777" w:rsidR="00DA2272" w:rsidRDefault="00DA2272" w:rsidP="00DA2272">
      <w:pPr>
        <w:numPr>
          <w:ilvl w:val="3"/>
          <w:numId w:val="2"/>
        </w:numPr>
      </w:pPr>
      <w:r>
        <w:t>redundancy requirements</w:t>
      </w:r>
    </w:p>
    <w:p w14:paraId="6927AE96" w14:textId="77777777" w:rsidR="00DA2272" w:rsidRDefault="00DA2272" w:rsidP="00DA2272">
      <w:pPr>
        <w:numPr>
          <w:ilvl w:val="2"/>
          <w:numId w:val="2"/>
        </w:numPr>
      </w:pPr>
      <w:r>
        <w:t>Site selection</w:t>
      </w:r>
    </w:p>
    <w:p w14:paraId="32619C8A" w14:textId="77777777" w:rsidR="00DA2272" w:rsidRDefault="00E50525" w:rsidP="00DA2272">
      <w:pPr>
        <w:numPr>
          <w:ilvl w:val="3"/>
          <w:numId w:val="2"/>
        </w:numPr>
      </w:pPr>
      <w:r>
        <w:t>Leading Lines (lighted or unlighted)</w:t>
      </w:r>
    </w:p>
    <w:p w14:paraId="65BF311F" w14:textId="77777777" w:rsidR="00DA2272" w:rsidRDefault="00E50525" w:rsidP="00DA2272">
      <w:pPr>
        <w:numPr>
          <w:ilvl w:val="3"/>
          <w:numId w:val="2"/>
        </w:numPr>
      </w:pPr>
      <w:r>
        <w:t>Lighted or unlighted sites</w:t>
      </w:r>
    </w:p>
    <w:p w14:paraId="72CC6E0A" w14:textId="77777777" w:rsidR="00DA2272" w:rsidRDefault="00DA2272" w:rsidP="00DA2272">
      <w:pPr>
        <w:numPr>
          <w:ilvl w:val="3"/>
          <w:numId w:val="2"/>
        </w:numPr>
      </w:pPr>
      <w:r>
        <w:t>Passive AtoN</w:t>
      </w:r>
      <w:r w:rsidR="00E50525">
        <w:t xml:space="preserve"> (Visual, Radar)</w:t>
      </w:r>
    </w:p>
    <w:p w14:paraId="27A67889" w14:textId="77777777" w:rsidR="00E50525" w:rsidRDefault="00E50525" w:rsidP="00DA2272">
      <w:pPr>
        <w:numPr>
          <w:ilvl w:val="3"/>
          <w:numId w:val="2"/>
        </w:numPr>
      </w:pPr>
      <w:r>
        <w:t>AIS</w:t>
      </w:r>
    </w:p>
    <w:p w14:paraId="386ADFD6" w14:textId="77777777" w:rsidR="00BB1D3F" w:rsidRDefault="00DA2272" w:rsidP="00BB1D3F">
      <w:pPr>
        <w:numPr>
          <w:ilvl w:val="1"/>
          <w:numId w:val="2"/>
        </w:numPr>
      </w:pPr>
      <w:r>
        <w:t>Environmental assessment and mitigation</w:t>
      </w:r>
      <w:r w:rsidR="002E2E61">
        <w:t xml:space="preserve"> measures</w:t>
      </w:r>
    </w:p>
    <w:p w14:paraId="7719D3D4" w14:textId="77777777" w:rsidR="00DA2272" w:rsidRDefault="00010F4E" w:rsidP="00DA2272">
      <w:pPr>
        <w:numPr>
          <w:ilvl w:val="1"/>
          <w:numId w:val="2"/>
        </w:numPr>
      </w:pPr>
      <w:r>
        <w:t>S</w:t>
      </w:r>
      <w:r w:rsidR="00DA2272">
        <w:t>tudies</w:t>
      </w:r>
    </w:p>
    <w:p w14:paraId="34E069F9" w14:textId="77777777" w:rsidR="00010F4E" w:rsidRDefault="00010F4E" w:rsidP="00010F4E">
      <w:pPr>
        <w:numPr>
          <w:ilvl w:val="2"/>
          <w:numId w:val="2"/>
        </w:numPr>
      </w:pPr>
      <w:r>
        <w:t>Soil surveys</w:t>
      </w:r>
    </w:p>
    <w:p w14:paraId="204E35F9" w14:textId="77777777" w:rsidR="00010F4E" w:rsidRDefault="00010F4E" w:rsidP="00010F4E">
      <w:pPr>
        <w:numPr>
          <w:ilvl w:val="2"/>
          <w:numId w:val="2"/>
        </w:numPr>
      </w:pPr>
      <w:r>
        <w:t>Land surveys</w:t>
      </w:r>
    </w:p>
    <w:p w14:paraId="737953FE" w14:textId="77777777" w:rsidR="00010F4E" w:rsidRDefault="00010F4E" w:rsidP="00010F4E">
      <w:pPr>
        <w:numPr>
          <w:ilvl w:val="2"/>
          <w:numId w:val="2"/>
        </w:numPr>
      </w:pPr>
      <w:r>
        <w:t>Environmental conditions</w:t>
      </w:r>
    </w:p>
    <w:p w14:paraId="10981C81" w14:textId="77777777" w:rsidR="00E50525" w:rsidRDefault="00E50525" w:rsidP="00010F4E">
      <w:pPr>
        <w:numPr>
          <w:ilvl w:val="2"/>
          <w:numId w:val="2"/>
        </w:numPr>
      </w:pPr>
      <w:r>
        <w:t>Ice conditions</w:t>
      </w:r>
    </w:p>
    <w:p w14:paraId="368A43A0" w14:textId="77777777" w:rsidR="00E50525" w:rsidRDefault="00E50525" w:rsidP="00010F4E">
      <w:pPr>
        <w:numPr>
          <w:ilvl w:val="2"/>
          <w:numId w:val="2"/>
        </w:numPr>
      </w:pPr>
      <w:r>
        <w:t>Accessibility</w:t>
      </w:r>
    </w:p>
    <w:p w14:paraId="715124E4" w14:textId="77777777" w:rsidR="00DA2272" w:rsidRDefault="00DA2272" w:rsidP="00DA2272">
      <w:pPr>
        <w:numPr>
          <w:ilvl w:val="1"/>
          <w:numId w:val="2"/>
        </w:numPr>
      </w:pPr>
      <w:r>
        <w:t xml:space="preserve">Maintenance </w:t>
      </w:r>
      <w:r w:rsidR="0048628D">
        <w:t>plans</w:t>
      </w:r>
    </w:p>
    <w:p w14:paraId="510141E1" w14:textId="77777777" w:rsidR="0081665E" w:rsidRDefault="0081665E" w:rsidP="0081665E">
      <w:pPr>
        <w:numPr>
          <w:ilvl w:val="2"/>
          <w:numId w:val="2"/>
        </w:numPr>
      </w:pPr>
      <w:r>
        <w:t>Monitoring , measuring and control</w:t>
      </w:r>
    </w:p>
    <w:p w14:paraId="384922BD" w14:textId="77777777" w:rsidR="0081665E" w:rsidRDefault="0081665E" w:rsidP="0081665E">
      <w:pPr>
        <w:numPr>
          <w:ilvl w:val="3"/>
          <w:numId w:val="2"/>
        </w:numPr>
      </w:pPr>
      <w:r>
        <w:t>Equipment</w:t>
      </w:r>
    </w:p>
    <w:p w14:paraId="68C689DE" w14:textId="77777777" w:rsidR="00E50525" w:rsidRDefault="0081665E" w:rsidP="0081665E">
      <w:pPr>
        <w:numPr>
          <w:ilvl w:val="3"/>
          <w:numId w:val="2"/>
        </w:numPr>
      </w:pPr>
      <w:r>
        <w:t>Transmission of information</w:t>
      </w:r>
    </w:p>
    <w:p w14:paraId="23A4085B" w14:textId="77777777" w:rsidR="00E50525" w:rsidRDefault="00E50525" w:rsidP="00E50525">
      <w:pPr>
        <w:numPr>
          <w:ilvl w:val="2"/>
          <w:numId w:val="2"/>
        </w:numPr>
      </w:pPr>
      <w:r>
        <w:t>Repair strategies</w:t>
      </w:r>
    </w:p>
    <w:p w14:paraId="66E14474" w14:textId="77777777" w:rsidR="0081665E" w:rsidRDefault="0081665E" w:rsidP="0081665E">
      <w:pPr>
        <w:numPr>
          <w:ilvl w:val="3"/>
          <w:numId w:val="2"/>
        </w:numPr>
      </w:pPr>
      <w:r>
        <w:t>In-house</w:t>
      </w:r>
    </w:p>
    <w:p w14:paraId="6B0BF539" w14:textId="77777777" w:rsidR="0081665E" w:rsidRDefault="0081665E" w:rsidP="0081665E">
      <w:pPr>
        <w:numPr>
          <w:ilvl w:val="3"/>
          <w:numId w:val="2"/>
        </w:numPr>
      </w:pPr>
      <w:r>
        <w:t>Contract</w:t>
      </w:r>
    </w:p>
    <w:p w14:paraId="44CB78CD" w14:textId="77777777" w:rsidR="0081665E" w:rsidRDefault="0081665E" w:rsidP="0081665E">
      <w:pPr>
        <w:numPr>
          <w:ilvl w:val="2"/>
          <w:numId w:val="2"/>
        </w:numPr>
      </w:pPr>
      <w:r>
        <w:t>Preventive maintenance</w:t>
      </w:r>
    </w:p>
    <w:p w14:paraId="4CE63C4B" w14:textId="77777777" w:rsidR="0081665E" w:rsidRDefault="0081665E" w:rsidP="0081665E">
      <w:pPr>
        <w:numPr>
          <w:ilvl w:val="2"/>
          <w:numId w:val="2"/>
        </w:numPr>
      </w:pPr>
      <w:r>
        <w:lastRenderedPageBreak/>
        <w:t>Corrective maintenance strategies</w:t>
      </w:r>
      <w:r w:rsidRPr="0081665E">
        <w:t xml:space="preserve"> </w:t>
      </w:r>
    </w:p>
    <w:p w14:paraId="37A3F1B2" w14:textId="77777777" w:rsidR="0081665E" w:rsidRDefault="0081665E" w:rsidP="0081665E">
      <w:pPr>
        <w:numPr>
          <w:ilvl w:val="3"/>
          <w:numId w:val="2"/>
        </w:numPr>
      </w:pPr>
      <w:r>
        <w:t>Repair by replacement</w:t>
      </w:r>
    </w:p>
    <w:p w14:paraId="277C1B73" w14:textId="77777777" w:rsidR="0081665E" w:rsidRDefault="0081665E" w:rsidP="0081665E">
      <w:pPr>
        <w:numPr>
          <w:ilvl w:val="3"/>
          <w:numId w:val="2"/>
        </w:numPr>
      </w:pPr>
      <w:r>
        <w:t>Field repair</w:t>
      </w:r>
    </w:p>
    <w:p w14:paraId="5F35BFD3" w14:textId="77777777" w:rsidR="0081665E" w:rsidRDefault="0081665E" w:rsidP="0081665E">
      <w:pPr>
        <w:numPr>
          <w:ilvl w:val="3"/>
          <w:numId w:val="2"/>
        </w:numPr>
      </w:pPr>
      <w:r>
        <w:t>Other</w:t>
      </w:r>
    </w:p>
    <w:p w14:paraId="2C0CF292" w14:textId="77777777" w:rsidR="0081665E" w:rsidRDefault="0081665E" w:rsidP="0081665E">
      <w:pPr>
        <w:numPr>
          <w:ilvl w:val="2"/>
          <w:numId w:val="2"/>
        </w:numPr>
      </w:pPr>
      <w:r>
        <w:t>Spare parts management</w:t>
      </w:r>
    </w:p>
    <w:p w14:paraId="07C29A9E" w14:textId="77777777" w:rsidR="0098582C" w:rsidRDefault="0098582C" w:rsidP="0098582C">
      <w:pPr>
        <w:numPr>
          <w:ilvl w:val="1"/>
          <w:numId w:val="2"/>
        </w:numPr>
      </w:pPr>
      <w:r>
        <w:t>Mobilization/demobilization</w:t>
      </w:r>
    </w:p>
    <w:p w14:paraId="4FB24F21" w14:textId="77777777" w:rsidR="0098582C" w:rsidRDefault="0098582C" w:rsidP="0098582C">
      <w:pPr>
        <w:numPr>
          <w:ilvl w:val="2"/>
          <w:numId w:val="2"/>
        </w:numPr>
      </w:pPr>
      <w:r>
        <w:t>Heavy Equipment</w:t>
      </w:r>
    </w:p>
    <w:p w14:paraId="06927384" w14:textId="77777777" w:rsidR="0098582C" w:rsidRDefault="0098582C" w:rsidP="0098582C">
      <w:pPr>
        <w:numPr>
          <w:ilvl w:val="2"/>
          <w:numId w:val="2"/>
        </w:numPr>
      </w:pPr>
      <w:r>
        <w:t>Personnel accommodation</w:t>
      </w:r>
    </w:p>
    <w:p w14:paraId="3B665037" w14:textId="77777777" w:rsidR="0098582C" w:rsidRDefault="0098582C" w:rsidP="0098582C">
      <w:pPr>
        <w:numPr>
          <w:ilvl w:val="2"/>
          <w:numId w:val="2"/>
        </w:numPr>
      </w:pPr>
      <w:r>
        <w:t>Logistics</w:t>
      </w:r>
    </w:p>
    <w:p w14:paraId="5F202FD6" w14:textId="77777777" w:rsidR="0098582C" w:rsidRDefault="0098582C" w:rsidP="0098582C">
      <w:pPr>
        <w:numPr>
          <w:ilvl w:val="3"/>
          <w:numId w:val="2"/>
        </w:numPr>
      </w:pPr>
      <w:r>
        <w:t>Personnel Transportation</w:t>
      </w:r>
    </w:p>
    <w:p w14:paraId="70D8071F" w14:textId="77777777" w:rsidR="0098582C" w:rsidRDefault="0098582C" w:rsidP="0098582C">
      <w:pPr>
        <w:numPr>
          <w:ilvl w:val="3"/>
          <w:numId w:val="2"/>
        </w:numPr>
      </w:pPr>
      <w:r>
        <w:t>Material Shipping</w:t>
      </w:r>
    </w:p>
    <w:p w14:paraId="2A961D0F" w14:textId="77777777" w:rsidR="0098582C" w:rsidRDefault="0098582C" w:rsidP="0098582C">
      <w:pPr>
        <w:numPr>
          <w:ilvl w:val="3"/>
          <w:numId w:val="2"/>
        </w:numPr>
      </w:pPr>
      <w:r>
        <w:t>Material storage</w:t>
      </w:r>
    </w:p>
    <w:p w14:paraId="5BE59865" w14:textId="77777777" w:rsidR="0098582C" w:rsidRDefault="0098582C" w:rsidP="0098582C">
      <w:pPr>
        <w:numPr>
          <w:ilvl w:val="3"/>
          <w:numId w:val="2"/>
        </w:numPr>
      </w:pPr>
      <w:r>
        <w:t>Availability of manpower</w:t>
      </w:r>
    </w:p>
    <w:p w14:paraId="121453A1" w14:textId="77777777" w:rsidR="0098582C" w:rsidRDefault="0098582C" w:rsidP="0098582C">
      <w:pPr>
        <w:numPr>
          <w:ilvl w:val="3"/>
          <w:numId w:val="2"/>
        </w:numPr>
      </w:pPr>
      <w:r>
        <w:t xml:space="preserve">Selection and </w:t>
      </w:r>
      <w:r w:rsidR="00B54CEA">
        <w:t>a</w:t>
      </w:r>
      <w:r>
        <w:t>vailability of equipment</w:t>
      </w:r>
    </w:p>
    <w:p w14:paraId="30D90169" w14:textId="77777777" w:rsidR="00DA2272" w:rsidRDefault="00DA2272" w:rsidP="00DA2272">
      <w:pPr>
        <w:numPr>
          <w:ilvl w:val="0"/>
          <w:numId w:val="2"/>
        </w:numPr>
      </w:pPr>
      <w:r>
        <w:t>Design</w:t>
      </w:r>
    </w:p>
    <w:p w14:paraId="1017DC49" w14:textId="77777777" w:rsidR="00DA2272" w:rsidRDefault="00DA2272" w:rsidP="00DA2272">
      <w:pPr>
        <w:numPr>
          <w:ilvl w:val="1"/>
          <w:numId w:val="2"/>
        </w:numPr>
      </w:pPr>
      <w:r>
        <w:t>Foundations</w:t>
      </w:r>
    </w:p>
    <w:p w14:paraId="7E6A8667" w14:textId="77777777" w:rsidR="00DA2272" w:rsidRDefault="00DA2272" w:rsidP="00DA2272">
      <w:pPr>
        <w:numPr>
          <w:ilvl w:val="1"/>
          <w:numId w:val="2"/>
        </w:numPr>
      </w:pPr>
      <w:r>
        <w:t>Structures</w:t>
      </w:r>
    </w:p>
    <w:p w14:paraId="57B30BDC" w14:textId="77777777" w:rsidR="00DA2272" w:rsidRDefault="00DA2272" w:rsidP="00DA2272">
      <w:pPr>
        <w:numPr>
          <w:ilvl w:val="1"/>
          <w:numId w:val="2"/>
        </w:numPr>
      </w:pPr>
      <w:r>
        <w:t>Power systems</w:t>
      </w:r>
    </w:p>
    <w:p w14:paraId="0ADAED3D" w14:textId="77777777" w:rsidR="00C64719" w:rsidRDefault="00C64719" w:rsidP="00C64719">
      <w:pPr>
        <w:numPr>
          <w:ilvl w:val="2"/>
          <w:numId w:val="2"/>
        </w:numPr>
      </w:pPr>
      <w:r>
        <w:t>Energy generation options</w:t>
      </w:r>
    </w:p>
    <w:p w14:paraId="0BCBE95F" w14:textId="77777777" w:rsidR="00177A8A" w:rsidRDefault="00177A8A" w:rsidP="00177A8A">
      <w:pPr>
        <w:numPr>
          <w:ilvl w:val="3"/>
          <w:numId w:val="2"/>
        </w:numPr>
      </w:pPr>
      <w:r>
        <w:t>Solar</w:t>
      </w:r>
    </w:p>
    <w:p w14:paraId="28C49B6F" w14:textId="77777777" w:rsidR="00177A8A" w:rsidRDefault="00177A8A" w:rsidP="00177A8A">
      <w:pPr>
        <w:numPr>
          <w:ilvl w:val="3"/>
          <w:numId w:val="2"/>
        </w:numPr>
      </w:pPr>
      <w:r>
        <w:t>Wind</w:t>
      </w:r>
    </w:p>
    <w:p w14:paraId="198BB476" w14:textId="77777777" w:rsidR="00177A8A" w:rsidRDefault="00177A8A" w:rsidP="00CE4443">
      <w:pPr>
        <w:numPr>
          <w:ilvl w:val="3"/>
          <w:numId w:val="2"/>
        </w:numPr>
      </w:pPr>
      <w:r>
        <w:t>Fuel cells</w:t>
      </w:r>
    </w:p>
    <w:p w14:paraId="1F96E31E" w14:textId="77777777" w:rsidR="00CE4443" w:rsidRDefault="00CE4443" w:rsidP="00CE4443">
      <w:pPr>
        <w:numPr>
          <w:ilvl w:val="3"/>
          <w:numId w:val="2"/>
        </w:numPr>
      </w:pPr>
      <w:r>
        <w:t>Primary batteries</w:t>
      </w:r>
    </w:p>
    <w:p w14:paraId="7A93BDFA" w14:textId="77777777" w:rsidR="00CE4443" w:rsidRDefault="00CE4443" w:rsidP="00CE4443">
      <w:pPr>
        <w:numPr>
          <w:ilvl w:val="3"/>
          <w:numId w:val="2"/>
        </w:numPr>
      </w:pPr>
      <w:r>
        <w:t>Hybrid systems</w:t>
      </w:r>
    </w:p>
    <w:p w14:paraId="10EC15FC" w14:textId="77777777" w:rsidR="00C43E56" w:rsidRDefault="00C64719" w:rsidP="00C43E56">
      <w:pPr>
        <w:numPr>
          <w:ilvl w:val="2"/>
          <w:numId w:val="2"/>
        </w:numPr>
      </w:pPr>
      <w:r>
        <w:t>Energy storage</w:t>
      </w:r>
    </w:p>
    <w:p w14:paraId="4C142941" w14:textId="77777777" w:rsidR="006C75F7" w:rsidRDefault="006C75F7" w:rsidP="006C75F7">
      <w:pPr>
        <w:numPr>
          <w:ilvl w:val="1"/>
          <w:numId w:val="2"/>
        </w:numPr>
      </w:pPr>
      <w:r>
        <w:t>Lights</w:t>
      </w:r>
    </w:p>
    <w:p w14:paraId="3C7F921B" w14:textId="77777777" w:rsidR="009A22E0" w:rsidRDefault="009A22E0" w:rsidP="009A22E0">
      <w:pPr>
        <w:numPr>
          <w:ilvl w:val="2"/>
          <w:numId w:val="2"/>
        </w:numPr>
      </w:pPr>
      <w:r>
        <w:t>Power consumption</w:t>
      </w:r>
    </w:p>
    <w:p w14:paraId="0514FA71" w14:textId="77777777" w:rsidR="009A22E0" w:rsidRDefault="009A22E0" w:rsidP="009A22E0">
      <w:pPr>
        <w:numPr>
          <w:ilvl w:val="2"/>
          <w:numId w:val="2"/>
        </w:numPr>
      </w:pPr>
      <w:proofErr w:type="spellStart"/>
      <w:r>
        <w:t>Transmissivity</w:t>
      </w:r>
      <w:proofErr w:type="spellEnd"/>
    </w:p>
    <w:p w14:paraId="10D8725B" w14:textId="77777777" w:rsidR="009A22E0" w:rsidRDefault="009A22E0" w:rsidP="009A22E0">
      <w:pPr>
        <w:numPr>
          <w:ilvl w:val="2"/>
          <w:numId w:val="2"/>
        </w:numPr>
      </w:pPr>
      <w:r>
        <w:t>Low temperature performance</w:t>
      </w:r>
    </w:p>
    <w:p w14:paraId="5AA7D477" w14:textId="77777777" w:rsidR="009A22E0" w:rsidRDefault="009A22E0" w:rsidP="009A22E0">
      <w:pPr>
        <w:numPr>
          <w:ilvl w:val="3"/>
          <w:numId w:val="2"/>
        </w:numPr>
      </w:pPr>
      <w:r>
        <w:t>Durability</w:t>
      </w:r>
    </w:p>
    <w:p w14:paraId="738EB70A" w14:textId="77777777" w:rsidR="009A22E0" w:rsidRDefault="009A22E0" w:rsidP="009A22E0">
      <w:pPr>
        <w:numPr>
          <w:ilvl w:val="3"/>
          <w:numId w:val="2"/>
        </w:numPr>
      </w:pPr>
      <w:r>
        <w:t>Ice build-up on lanterns</w:t>
      </w:r>
    </w:p>
    <w:p w14:paraId="4510E45B" w14:textId="77777777" w:rsidR="009A22E0" w:rsidRDefault="009A22E0" w:rsidP="009A22E0">
      <w:pPr>
        <w:numPr>
          <w:ilvl w:val="2"/>
          <w:numId w:val="2"/>
        </w:numPr>
      </w:pPr>
      <w:r>
        <w:t xml:space="preserve">Maintainability </w:t>
      </w:r>
      <w:r w:rsidR="00B63909">
        <w:t>at</w:t>
      </w:r>
      <w:r>
        <w:t xml:space="preserve"> </w:t>
      </w:r>
      <w:r w:rsidR="00B63909">
        <w:t>low</w:t>
      </w:r>
      <w:r>
        <w:t xml:space="preserve"> temperatures</w:t>
      </w:r>
    </w:p>
    <w:p w14:paraId="34155C4A" w14:textId="77777777" w:rsidR="006C75F7" w:rsidRDefault="00005A48" w:rsidP="006C75F7">
      <w:pPr>
        <w:numPr>
          <w:ilvl w:val="1"/>
          <w:numId w:val="2"/>
        </w:numPr>
      </w:pPr>
      <w:r>
        <w:t>RACONS</w:t>
      </w:r>
    </w:p>
    <w:p w14:paraId="32824592" w14:textId="77777777" w:rsidR="00B63909" w:rsidRDefault="00B63909" w:rsidP="00B63909">
      <w:pPr>
        <w:numPr>
          <w:ilvl w:val="2"/>
          <w:numId w:val="2"/>
        </w:numPr>
      </w:pPr>
      <w:r>
        <w:t>performance</w:t>
      </w:r>
      <w:r w:rsidRPr="00B63909">
        <w:t xml:space="preserve"> </w:t>
      </w:r>
      <w:r>
        <w:t>at low temperature</w:t>
      </w:r>
    </w:p>
    <w:p w14:paraId="4AB3BED7" w14:textId="77777777" w:rsidR="00B63909" w:rsidRDefault="00B63909" w:rsidP="00B63909">
      <w:pPr>
        <w:numPr>
          <w:ilvl w:val="2"/>
          <w:numId w:val="2"/>
        </w:numPr>
      </w:pPr>
      <w:r>
        <w:t>Durability</w:t>
      </w:r>
    </w:p>
    <w:p w14:paraId="6CAD1EE9" w14:textId="77777777" w:rsidR="00B63909" w:rsidRDefault="00B63909" w:rsidP="00B63909">
      <w:pPr>
        <w:numPr>
          <w:ilvl w:val="2"/>
          <w:numId w:val="2"/>
        </w:numPr>
      </w:pPr>
      <w:r>
        <w:t>Power consumption</w:t>
      </w:r>
    </w:p>
    <w:p w14:paraId="4887C48F" w14:textId="77777777" w:rsidR="00B63909" w:rsidRDefault="006C75F7" w:rsidP="00B63909">
      <w:pPr>
        <w:numPr>
          <w:ilvl w:val="1"/>
          <w:numId w:val="2"/>
        </w:numPr>
      </w:pPr>
      <w:r>
        <w:t>AIS</w:t>
      </w:r>
      <w:r w:rsidR="00B63909">
        <w:t>-AtoN</w:t>
      </w:r>
    </w:p>
    <w:p w14:paraId="1B8C7BCA" w14:textId="77777777" w:rsidR="00B63909" w:rsidRDefault="00B63909" w:rsidP="00B63909">
      <w:pPr>
        <w:numPr>
          <w:ilvl w:val="2"/>
          <w:numId w:val="2"/>
        </w:numPr>
      </w:pPr>
      <w:r>
        <w:t>power consumption</w:t>
      </w:r>
    </w:p>
    <w:p w14:paraId="7775C60D" w14:textId="77777777" w:rsidR="00B63909" w:rsidRDefault="00B63909" w:rsidP="00B63909">
      <w:pPr>
        <w:numPr>
          <w:ilvl w:val="2"/>
          <w:numId w:val="2"/>
        </w:numPr>
      </w:pPr>
      <w:r>
        <w:t>durability of equipment</w:t>
      </w:r>
    </w:p>
    <w:p w14:paraId="7C3BE079" w14:textId="77777777" w:rsidR="00B63909" w:rsidRDefault="00B63909" w:rsidP="00B63909">
      <w:pPr>
        <w:numPr>
          <w:ilvl w:val="2"/>
          <w:numId w:val="2"/>
        </w:numPr>
      </w:pPr>
      <w:r>
        <w:t>performance at low temperatures</w:t>
      </w:r>
    </w:p>
    <w:p w14:paraId="201F769F" w14:textId="77777777" w:rsidR="00B63909" w:rsidRDefault="00B63909" w:rsidP="00B63909">
      <w:pPr>
        <w:numPr>
          <w:ilvl w:val="1"/>
          <w:numId w:val="2"/>
        </w:numPr>
      </w:pPr>
      <w:r>
        <w:t xml:space="preserve">On-demand AtoN </w:t>
      </w:r>
    </w:p>
    <w:p w14:paraId="7216848E" w14:textId="77777777" w:rsidR="00B63909" w:rsidRDefault="00B63909" w:rsidP="00B63909">
      <w:pPr>
        <w:numPr>
          <w:ilvl w:val="2"/>
          <w:numId w:val="2"/>
        </w:numPr>
      </w:pPr>
      <w:r>
        <w:t>AIS triggered AtoN</w:t>
      </w:r>
    </w:p>
    <w:p w14:paraId="64E830C6" w14:textId="77777777" w:rsidR="00B63909" w:rsidRDefault="00B63909" w:rsidP="00B63909">
      <w:pPr>
        <w:numPr>
          <w:ilvl w:val="2"/>
          <w:numId w:val="2"/>
        </w:numPr>
      </w:pPr>
      <w:r>
        <w:t>VHF triggered AtoN</w:t>
      </w:r>
    </w:p>
    <w:p w14:paraId="3AA3F911" w14:textId="77777777" w:rsidR="00B63909" w:rsidRDefault="00B63909" w:rsidP="00B63909">
      <w:pPr>
        <w:numPr>
          <w:ilvl w:val="2"/>
          <w:numId w:val="2"/>
        </w:numPr>
      </w:pPr>
      <w:r>
        <w:t>Equipment specification and procurement</w:t>
      </w:r>
    </w:p>
    <w:p w14:paraId="3F96D28C" w14:textId="77777777" w:rsidR="006C75F7" w:rsidRDefault="006C75F7" w:rsidP="006C75F7">
      <w:pPr>
        <w:numPr>
          <w:ilvl w:val="1"/>
          <w:numId w:val="2"/>
        </w:numPr>
      </w:pPr>
      <w:r>
        <w:t>Radar reflectors</w:t>
      </w:r>
    </w:p>
    <w:p w14:paraId="181828BE" w14:textId="77777777" w:rsidR="00B63909" w:rsidRDefault="00B63909" w:rsidP="00B63909">
      <w:pPr>
        <w:numPr>
          <w:ilvl w:val="2"/>
          <w:numId w:val="2"/>
        </w:numPr>
      </w:pPr>
      <w:r>
        <w:t>Durability</w:t>
      </w:r>
    </w:p>
    <w:p w14:paraId="71DFB95E" w14:textId="77777777" w:rsidR="00B63909" w:rsidRDefault="00B63909" w:rsidP="00B63909">
      <w:pPr>
        <w:numPr>
          <w:ilvl w:val="2"/>
          <w:numId w:val="2"/>
        </w:numPr>
      </w:pPr>
      <w:r>
        <w:lastRenderedPageBreak/>
        <w:t>Ice effect</w:t>
      </w:r>
    </w:p>
    <w:p w14:paraId="2ED73BC4" w14:textId="77777777" w:rsidR="00005A48" w:rsidRDefault="00916C3F" w:rsidP="006C75F7">
      <w:pPr>
        <w:numPr>
          <w:ilvl w:val="1"/>
          <w:numId w:val="2"/>
        </w:numPr>
      </w:pPr>
      <w:r>
        <w:t>Physical protection</w:t>
      </w:r>
      <w:r w:rsidR="00005A48">
        <w:t xml:space="preserve"> devices</w:t>
      </w:r>
    </w:p>
    <w:p w14:paraId="121CA858" w14:textId="77777777" w:rsidR="00B63909" w:rsidRDefault="00916C3F" w:rsidP="00B63909">
      <w:pPr>
        <w:numPr>
          <w:ilvl w:val="2"/>
          <w:numId w:val="2"/>
        </w:numPr>
      </w:pPr>
      <w:r>
        <w:t>V</w:t>
      </w:r>
      <w:r w:rsidR="00B63909">
        <w:t>andalism</w:t>
      </w:r>
      <w:r>
        <w:t>/theft</w:t>
      </w:r>
    </w:p>
    <w:p w14:paraId="7072FF26" w14:textId="77777777" w:rsidR="00916C3F" w:rsidRDefault="00916C3F" w:rsidP="00B63909">
      <w:pPr>
        <w:numPr>
          <w:ilvl w:val="2"/>
          <w:numId w:val="2"/>
        </w:numPr>
      </w:pPr>
      <w:r>
        <w:t>animals</w:t>
      </w:r>
    </w:p>
    <w:p w14:paraId="06B34414" w14:textId="77777777" w:rsidR="00DA2272" w:rsidRDefault="00DA2272" w:rsidP="00DA2272">
      <w:pPr>
        <w:numPr>
          <w:ilvl w:val="0"/>
          <w:numId w:val="2"/>
        </w:numPr>
      </w:pPr>
      <w:r>
        <w:t>Installation / Construction</w:t>
      </w:r>
    </w:p>
    <w:p w14:paraId="26475CB4" w14:textId="77777777" w:rsidR="00DA2272" w:rsidRDefault="00DA2272" w:rsidP="00DA2272">
      <w:pPr>
        <w:numPr>
          <w:ilvl w:val="0"/>
          <w:numId w:val="2"/>
        </w:numPr>
      </w:pPr>
      <w:r>
        <w:t>Reference</w:t>
      </w:r>
    </w:p>
    <w:p w14:paraId="1ABC2A07" w14:textId="77777777" w:rsidR="00DA2272" w:rsidRDefault="00DA2272" w:rsidP="00DA2272">
      <w:pPr>
        <w:numPr>
          <w:ilvl w:val="1"/>
          <w:numId w:val="2"/>
        </w:numPr>
      </w:pPr>
      <w:r>
        <w:t>Manuals on construction in cold regions</w:t>
      </w:r>
    </w:p>
    <w:p w14:paraId="3FA510B4" w14:textId="77777777" w:rsidR="008C5498" w:rsidRPr="00DA2272" w:rsidRDefault="008C5498" w:rsidP="00DA2272">
      <w:pPr>
        <w:numPr>
          <w:ilvl w:val="1"/>
          <w:numId w:val="2"/>
        </w:numPr>
      </w:pPr>
      <w:r>
        <w:t>Applicable IALA Guidelines and Recommendations</w:t>
      </w:r>
    </w:p>
    <w:sectPr w:rsidR="008C5498" w:rsidRPr="00DA2272">
      <w:headerReference w:type="default" r:id="rId9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4BB94D" w14:textId="77777777" w:rsidR="00E8669B" w:rsidRDefault="00E8669B" w:rsidP="0073626B">
      <w:r>
        <w:separator/>
      </w:r>
    </w:p>
  </w:endnote>
  <w:endnote w:type="continuationSeparator" w:id="0">
    <w:p w14:paraId="459947BF" w14:textId="77777777" w:rsidR="00E8669B" w:rsidRDefault="00E8669B" w:rsidP="007362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7EB224" w14:textId="77777777" w:rsidR="00E8669B" w:rsidRDefault="00E8669B" w:rsidP="0073626B">
      <w:r>
        <w:separator/>
      </w:r>
    </w:p>
  </w:footnote>
  <w:footnote w:type="continuationSeparator" w:id="0">
    <w:p w14:paraId="6A869570" w14:textId="77777777" w:rsidR="00E8669B" w:rsidRDefault="00E8669B" w:rsidP="0073626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22D64C" w14:textId="77777777" w:rsidR="008C50EC" w:rsidRDefault="008C50EC" w:rsidP="008C50EC">
    <w:pPr>
      <w:pStyle w:val="Header"/>
      <w:jc w:val="right"/>
    </w:pPr>
    <w:r>
      <w:t>EEP20/</w:t>
    </w:r>
    <w:r w:rsidR="00C91001">
      <w:t>WG1/WP1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4F0632B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7BC66F4"/>
    <w:multiLevelType w:val="hybridMultilevel"/>
    <w:tmpl w:val="FD2AB8B2"/>
    <w:lvl w:ilvl="0" w:tplc="8F9E2C54">
      <w:start w:val="1"/>
      <w:numFmt w:val="bullet"/>
      <w:pStyle w:val="Bullet2"/>
      <w:lvlText w:val="-"/>
      <w:lvlJc w:val="left"/>
      <w:pPr>
        <w:ind w:left="1352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2">
    <w:nsid w:val="19C37E91"/>
    <w:multiLevelType w:val="multilevel"/>
    <w:tmpl w:val="1E70234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44041789"/>
    <w:multiLevelType w:val="multilevel"/>
    <w:tmpl w:val="1622765C"/>
    <w:lvl w:ilvl="0">
      <w:start w:val="1"/>
      <w:numFmt w:val="decimal"/>
      <w:pStyle w:val="List1indent1text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>
    <w:nsid w:val="48411708"/>
    <w:multiLevelType w:val="hybridMultilevel"/>
    <w:tmpl w:val="DA20B424"/>
    <w:lvl w:ilvl="0" w:tplc="10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0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0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BC63137"/>
    <w:multiLevelType w:val="hybridMultilevel"/>
    <w:tmpl w:val="D0282AAA"/>
    <w:lvl w:ilvl="0" w:tplc="ADD8E4CC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2266B6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828CE1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55E289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8E2889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944A7D7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012A0E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6EC584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A6AC8B8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73E2B89"/>
    <w:multiLevelType w:val="multilevel"/>
    <w:tmpl w:val="058AE1F2"/>
    <w:lvl w:ilvl="0">
      <w:start w:val="1"/>
      <w:numFmt w:val="decimal"/>
      <w:lvlText w:val="%1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pStyle w:val="List1indent2"/>
      <w:lvlText w:val="%3"/>
      <w:lvlJc w:val="left"/>
      <w:pPr>
        <w:tabs>
          <w:tab w:val="num" w:pos="1701"/>
        </w:tabs>
        <w:ind w:left="1134" w:firstLine="0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3141"/>
        </w:tabs>
        <w:ind w:left="3141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501"/>
        </w:tabs>
        <w:ind w:left="3501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861"/>
        </w:tabs>
        <w:ind w:left="3861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221"/>
        </w:tabs>
        <w:ind w:left="422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81"/>
        </w:tabs>
        <w:ind w:left="4581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941"/>
        </w:tabs>
        <w:ind w:left="4941" w:hanging="360"/>
      </w:pPr>
      <w:rPr>
        <w:rFonts w:hint="default"/>
      </w:rPr>
    </w:lvl>
  </w:abstractNum>
  <w:abstractNum w:abstractNumId="7">
    <w:nsid w:val="5C1C707B"/>
    <w:multiLevelType w:val="hybridMultilevel"/>
    <w:tmpl w:val="CC788DDC"/>
    <w:lvl w:ilvl="0" w:tplc="10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0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10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6D64DA6"/>
    <w:multiLevelType w:val="hybridMultilevel"/>
    <w:tmpl w:val="BACCD95E"/>
    <w:lvl w:ilvl="0" w:tplc="AA7CEB30">
      <w:start w:val="1"/>
      <w:numFmt w:val="bullet"/>
      <w:pStyle w:val="Bullet3"/>
      <w:lvlText w:val=""/>
      <w:lvlJc w:val="left"/>
      <w:pPr>
        <w:tabs>
          <w:tab w:val="num" w:pos="1560"/>
        </w:tabs>
        <w:ind w:left="15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8BA4B1E"/>
    <w:multiLevelType w:val="multilevel"/>
    <w:tmpl w:val="FE6C3A72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7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8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9"/>
  </w:num>
  <w:num w:numId="13">
    <w:abstractNumId w:val="9"/>
  </w:num>
  <w:num w:numId="14">
    <w:abstractNumId w:val="3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2272"/>
    <w:rsid w:val="00005A48"/>
    <w:rsid w:val="00010F4E"/>
    <w:rsid w:val="00047853"/>
    <w:rsid w:val="00096303"/>
    <w:rsid w:val="000966F3"/>
    <w:rsid w:val="000B7293"/>
    <w:rsid w:val="000B7B2C"/>
    <w:rsid w:val="00177A8A"/>
    <w:rsid w:val="001812AF"/>
    <w:rsid w:val="00207ED0"/>
    <w:rsid w:val="002403EC"/>
    <w:rsid w:val="002525D0"/>
    <w:rsid w:val="002E2C52"/>
    <w:rsid w:val="002E2E61"/>
    <w:rsid w:val="003652F0"/>
    <w:rsid w:val="003E1FBB"/>
    <w:rsid w:val="00477FCB"/>
    <w:rsid w:val="0048628D"/>
    <w:rsid w:val="004A3838"/>
    <w:rsid w:val="004F1667"/>
    <w:rsid w:val="006C75F7"/>
    <w:rsid w:val="006F57D0"/>
    <w:rsid w:val="0073626B"/>
    <w:rsid w:val="007B0D10"/>
    <w:rsid w:val="007C1993"/>
    <w:rsid w:val="0081665E"/>
    <w:rsid w:val="0089780A"/>
    <w:rsid w:val="008C50EC"/>
    <w:rsid w:val="008C5498"/>
    <w:rsid w:val="00916C3F"/>
    <w:rsid w:val="00953C0B"/>
    <w:rsid w:val="0098582C"/>
    <w:rsid w:val="009A22E0"/>
    <w:rsid w:val="009B08E4"/>
    <w:rsid w:val="009E458A"/>
    <w:rsid w:val="00A325F7"/>
    <w:rsid w:val="00AF1146"/>
    <w:rsid w:val="00AF6158"/>
    <w:rsid w:val="00B54CEA"/>
    <w:rsid w:val="00B55B79"/>
    <w:rsid w:val="00B63909"/>
    <w:rsid w:val="00BB1D3F"/>
    <w:rsid w:val="00C26D8E"/>
    <w:rsid w:val="00C43E56"/>
    <w:rsid w:val="00C64719"/>
    <w:rsid w:val="00C91001"/>
    <w:rsid w:val="00C926E8"/>
    <w:rsid w:val="00CB3F33"/>
    <w:rsid w:val="00CE4443"/>
    <w:rsid w:val="00DA2272"/>
    <w:rsid w:val="00E50525"/>
    <w:rsid w:val="00E8669B"/>
    <w:rsid w:val="00EB3B98"/>
    <w:rsid w:val="00F311AA"/>
    <w:rsid w:val="00F71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E63F18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CA" w:eastAsia="en-CA"/>
    </w:rPr>
  </w:style>
  <w:style w:type="paragraph" w:styleId="Heading1">
    <w:name w:val="heading 1"/>
    <w:basedOn w:val="Normal"/>
    <w:next w:val="BodyText"/>
    <w:link w:val="Heading1Char"/>
    <w:qFormat/>
    <w:rsid w:val="00C91001"/>
    <w:pPr>
      <w:keepNext/>
      <w:numPr>
        <w:numId w:val="11"/>
      </w:numPr>
      <w:spacing w:before="240" w:after="240"/>
      <w:outlineLvl w:val="0"/>
    </w:pPr>
    <w:rPr>
      <w:rFonts w:ascii="Arial" w:eastAsia="Calibri" w:hAnsi="Arial" w:cs="Calibri"/>
      <w:b/>
      <w:caps/>
      <w:kern w:val="28"/>
      <w:szCs w:val="22"/>
      <w:lang w:val="en-GB" w:eastAsia="de-DE"/>
    </w:rPr>
  </w:style>
  <w:style w:type="paragraph" w:styleId="Heading2">
    <w:name w:val="heading 2"/>
    <w:basedOn w:val="Normal"/>
    <w:next w:val="BodyText"/>
    <w:link w:val="Heading2Char"/>
    <w:qFormat/>
    <w:rsid w:val="00C91001"/>
    <w:pPr>
      <w:numPr>
        <w:ilvl w:val="1"/>
        <w:numId w:val="11"/>
      </w:numPr>
      <w:spacing w:before="120" w:after="120"/>
      <w:outlineLvl w:val="1"/>
    </w:pPr>
    <w:rPr>
      <w:rFonts w:ascii="Arial" w:hAnsi="Arial" w:cs="Arial"/>
      <w:b/>
      <w:sz w:val="22"/>
      <w:szCs w:val="22"/>
      <w:lang w:val="en-GB" w:eastAsia="en-GB"/>
    </w:rPr>
  </w:style>
  <w:style w:type="paragraph" w:styleId="Heading3">
    <w:name w:val="heading 3"/>
    <w:basedOn w:val="Normal"/>
    <w:next w:val="BodyTextFirstIndent2"/>
    <w:link w:val="Heading3Char"/>
    <w:qFormat/>
    <w:rsid w:val="00C91001"/>
    <w:pPr>
      <w:keepNext/>
      <w:numPr>
        <w:ilvl w:val="2"/>
        <w:numId w:val="11"/>
      </w:numPr>
      <w:spacing w:before="120" w:after="120"/>
      <w:outlineLvl w:val="2"/>
    </w:pPr>
    <w:rPr>
      <w:rFonts w:ascii="Arial" w:hAnsi="Arial" w:cs="Arial"/>
      <w:sz w:val="22"/>
      <w:szCs w:val="20"/>
      <w:lang w:val="en-GB" w:eastAsia="de-DE"/>
    </w:rPr>
  </w:style>
  <w:style w:type="paragraph" w:styleId="Heading4">
    <w:name w:val="heading 4"/>
    <w:basedOn w:val="Normal"/>
    <w:next w:val="Normal"/>
    <w:link w:val="Heading4Char"/>
    <w:rsid w:val="00C91001"/>
    <w:pPr>
      <w:keepNext/>
      <w:numPr>
        <w:ilvl w:val="3"/>
        <w:numId w:val="11"/>
      </w:numPr>
      <w:spacing w:before="120" w:after="120"/>
      <w:outlineLvl w:val="3"/>
    </w:pPr>
    <w:rPr>
      <w:rFonts w:ascii="Arial" w:hAnsi="Arial" w:cs="Arial"/>
      <w:sz w:val="22"/>
      <w:szCs w:val="20"/>
      <w:lang w:val="en-GB" w:eastAsia="de-DE"/>
    </w:rPr>
  </w:style>
  <w:style w:type="paragraph" w:styleId="Heading5">
    <w:name w:val="heading 5"/>
    <w:basedOn w:val="Normal"/>
    <w:next w:val="Normal"/>
    <w:link w:val="Heading5Char"/>
    <w:rsid w:val="00C91001"/>
    <w:pPr>
      <w:numPr>
        <w:ilvl w:val="4"/>
        <w:numId w:val="11"/>
      </w:numPr>
      <w:spacing w:before="240" w:after="60"/>
      <w:outlineLvl w:val="4"/>
    </w:pPr>
    <w:rPr>
      <w:rFonts w:ascii="Arial" w:hAnsi="Arial" w:cs="Arial"/>
      <w:sz w:val="22"/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626B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73626B"/>
    <w:rPr>
      <w:sz w:val="24"/>
      <w:szCs w:val="24"/>
      <w:lang w:val="en-CA" w:eastAsia="en-CA"/>
    </w:rPr>
  </w:style>
  <w:style w:type="paragraph" w:styleId="Footer">
    <w:name w:val="footer"/>
    <w:basedOn w:val="Normal"/>
    <w:link w:val="FooterChar"/>
    <w:uiPriority w:val="99"/>
    <w:unhideWhenUsed/>
    <w:rsid w:val="0073626B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73626B"/>
    <w:rPr>
      <w:sz w:val="24"/>
      <w:szCs w:val="24"/>
      <w:lang w:val="en-CA" w:eastAsia="en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08E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08E4"/>
    <w:rPr>
      <w:rFonts w:ascii="Tahoma" w:hAnsi="Tahoma" w:cs="Tahoma"/>
      <w:sz w:val="16"/>
      <w:szCs w:val="16"/>
      <w:lang w:val="en-CA" w:eastAsia="en-CA"/>
    </w:rPr>
  </w:style>
  <w:style w:type="paragraph" w:styleId="Title">
    <w:name w:val="Title"/>
    <w:basedOn w:val="Normal"/>
    <w:link w:val="TitleChar"/>
    <w:qFormat/>
    <w:rsid w:val="00C91001"/>
    <w:pPr>
      <w:spacing w:before="180" w:after="60"/>
      <w:jc w:val="center"/>
      <w:outlineLvl w:val="0"/>
    </w:pPr>
    <w:rPr>
      <w:rFonts w:ascii="Arial" w:hAnsi="Arial" w:cs="Arial"/>
      <w:b/>
      <w:bCs/>
      <w:kern w:val="28"/>
      <w:sz w:val="32"/>
      <w:szCs w:val="32"/>
      <w:lang w:val="en-GB" w:eastAsia="en-GB"/>
    </w:rPr>
  </w:style>
  <w:style w:type="character" w:customStyle="1" w:styleId="TitleChar">
    <w:name w:val="Title Char"/>
    <w:link w:val="Title"/>
    <w:rsid w:val="00C91001"/>
    <w:rPr>
      <w:rFonts w:ascii="Arial" w:hAnsi="Arial" w:cs="Arial"/>
      <w:b/>
      <w:bCs/>
      <w:kern w:val="28"/>
      <w:sz w:val="32"/>
      <w:szCs w:val="32"/>
      <w:lang w:val="en-GB" w:eastAsia="en-GB"/>
    </w:rPr>
  </w:style>
  <w:style w:type="paragraph" w:styleId="BodyText">
    <w:name w:val="Body Text"/>
    <w:basedOn w:val="Normal"/>
    <w:link w:val="BodyTextChar"/>
    <w:qFormat/>
    <w:rsid w:val="00C91001"/>
    <w:pPr>
      <w:spacing w:after="120"/>
      <w:jc w:val="both"/>
    </w:pPr>
    <w:rPr>
      <w:rFonts w:ascii="Arial" w:hAnsi="Arial" w:cs="Arial"/>
      <w:sz w:val="22"/>
      <w:szCs w:val="22"/>
      <w:lang w:val="en-GB" w:eastAsia="en-GB"/>
    </w:rPr>
  </w:style>
  <w:style w:type="character" w:customStyle="1" w:styleId="BodyTextChar">
    <w:name w:val="Body Text Char"/>
    <w:link w:val="BodyText"/>
    <w:rsid w:val="00C91001"/>
    <w:rPr>
      <w:rFonts w:ascii="Arial" w:hAnsi="Arial" w:cs="Arial"/>
      <w:sz w:val="22"/>
      <w:szCs w:val="22"/>
      <w:lang w:val="en-GB" w:eastAsia="en-GB"/>
    </w:rPr>
  </w:style>
  <w:style w:type="paragraph" w:customStyle="1" w:styleId="Bullet1">
    <w:name w:val="Bullet 1"/>
    <w:basedOn w:val="Normal"/>
    <w:qFormat/>
    <w:rsid w:val="00C91001"/>
    <w:pPr>
      <w:numPr>
        <w:numId w:val="4"/>
      </w:numPr>
      <w:spacing w:after="120"/>
      <w:jc w:val="both"/>
      <w:outlineLvl w:val="0"/>
    </w:pPr>
    <w:rPr>
      <w:rFonts w:ascii="Arial" w:eastAsia="Times" w:hAnsi="Arial" w:cs="Arial"/>
      <w:sz w:val="22"/>
      <w:szCs w:val="20"/>
      <w:lang w:val="en-GB" w:eastAsia="en-GB"/>
    </w:rPr>
  </w:style>
  <w:style w:type="paragraph" w:customStyle="1" w:styleId="Bullet1text">
    <w:name w:val="Bullet 1 text"/>
    <w:basedOn w:val="Normal"/>
    <w:rsid w:val="00C91001"/>
    <w:pPr>
      <w:suppressAutoHyphens/>
      <w:spacing w:after="120"/>
      <w:ind w:left="993"/>
      <w:jc w:val="both"/>
    </w:pPr>
    <w:rPr>
      <w:rFonts w:ascii="Arial" w:hAnsi="Arial" w:cs="Arial"/>
      <w:sz w:val="22"/>
      <w:szCs w:val="20"/>
      <w:lang w:val="en-GB" w:eastAsia="en-GB"/>
    </w:rPr>
  </w:style>
  <w:style w:type="paragraph" w:customStyle="1" w:styleId="Bullet2">
    <w:name w:val="Bullet 2"/>
    <w:basedOn w:val="Normal"/>
    <w:rsid w:val="00C91001"/>
    <w:pPr>
      <w:numPr>
        <w:numId w:val="5"/>
      </w:numPr>
      <w:tabs>
        <w:tab w:val="left" w:pos="1418"/>
      </w:tabs>
      <w:spacing w:after="120"/>
    </w:pPr>
    <w:rPr>
      <w:rFonts w:ascii="Arial" w:hAnsi="Arial" w:cs="Arial"/>
      <w:sz w:val="20"/>
      <w:szCs w:val="20"/>
      <w:lang w:val="en-GB" w:eastAsia="en-GB"/>
    </w:rPr>
  </w:style>
  <w:style w:type="paragraph" w:customStyle="1" w:styleId="Bullet2text">
    <w:name w:val="Bullet 2 text"/>
    <w:basedOn w:val="Normal"/>
    <w:rsid w:val="00C91001"/>
    <w:pPr>
      <w:suppressAutoHyphens/>
      <w:spacing w:after="120"/>
      <w:ind w:left="1418"/>
      <w:jc w:val="both"/>
    </w:pPr>
    <w:rPr>
      <w:rFonts w:ascii="Arial" w:hAnsi="Arial" w:cs="Arial"/>
      <w:sz w:val="20"/>
      <w:szCs w:val="20"/>
      <w:lang w:val="en-GB" w:eastAsia="en-GB"/>
    </w:rPr>
  </w:style>
  <w:style w:type="paragraph" w:customStyle="1" w:styleId="Bullet3">
    <w:name w:val="Bullet 3"/>
    <w:basedOn w:val="Bullet2"/>
    <w:rsid w:val="00C91001"/>
    <w:pPr>
      <w:numPr>
        <w:numId w:val="6"/>
      </w:numPr>
      <w:tabs>
        <w:tab w:val="clear" w:pos="1418"/>
        <w:tab w:val="left" w:pos="1843"/>
      </w:tabs>
    </w:pPr>
  </w:style>
  <w:style w:type="paragraph" w:customStyle="1" w:styleId="Bullet3text">
    <w:name w:val="Bullet 3 text"/>
    <w:basedOn w:val="Normal"/>
    <w:autoRedefine/>
    <w:rsid w:val="00C91001"/>
    <w:pPr>
      <w:suppressAutoHyphens/>
      <w:spacing w:after="120"/>
      <w:ind w:left="1843"/>
      <w:jc w:val="both"/>
    </w:pPr>
    <w:rPr>
      <w:rFonts w:ascii="Arial" w:hAnsi="Arial" w:cs="Arial"/>
      <w:sz w:val="20"/>
      <w:szCs w:val="20"/>
      <w:lang w:val="en-GB" w:eastAsia="en-GB"/>
    </w:rPr>
  </w:style>
  <w:style w:type="character" w:customStyle="1" w:styleId="Heading1Char">
    <w:name w:val="Heading 1 Char"/>
    <w:link w:val="Heading1"/>
    <w:rsid w:val="00C91001"/>
    <w:rPr>
      <w:rFonts w:ascii="Arial" w:eastAsia="Calibri" w:hAnsi="Arial" w:cs="Calibri"/>
      <w:b/>
      <w:caps/>
      <w:kern w:val="28"/>
      <w:sz w:val="24"/>
      <w:szCs w:val="22"/>
      <w:lang w:val="en-GB" w:eastAsia="de-DE"/>
    </w:rPr>
  </w:style>
  <w:style w:type="character" w:customStyle="1" w:styleId="Heading2Char">
    <w:name w:val="Heading 2 Char"/>
    <w:link w:val="Heading2"/>
    <w:rsid w:val="00C91001"/>
    <w:rPr>
      <w:rFonts w:ascii="Arial" w:hAnsi="Arial" w:cs="Arial"/>
      <w:b/>
      <w:sz w:val="22"/>
      <w:szCs w:val="22"/>
      <w:lang w:val="en-GB" w:eastAsia="en-GB"/>
    </w:rPr>
  </w:style>
  <w:style w:type="character" w:customStyle="1" w:styleId="Heading3Char">
    <w:name w:val="Heading 3 Char"/>
    <w:link w:val="Heading3"/>
    <w:rsid w:val="00C91001"/>
    <w:rPr>
      <w:rFonts w:ascii="Arial" w:hAnsi="Arial" w:cs="Arial"/>
      <w:sz w:val="22"/>
      <w:lang w:val="en-GB" w:eastAsia="de-DE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C91001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C91001"/>
    <w:rPr>
      <w:sz w:val="24"/>
      <w:szCs w:val="24"/>
      <w:lang w:val="en-CA" w:eastAsia="en-CA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C91001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C91001"/>
    <w:rPr>
      <w:sz w:val="24"/>
      <w:szCs w:val="24"/>
      <w:lang w:val="en-CA" w:eastAsia="en-CA"/>
    </w:rPr>
  </w:style>
  <w:style w:type="character" w:customStyle="1" w:styleId="Heading4Char">
    <w:name w:val="Heading 4 Char"/>
    <w:link w:val="Heading4"/>
    <w:rsid w:val="00C91001"/>
    <w:rPr>
      <w:rFonts w:ascii="Arial" w:hAnsi="Arial" w:cs="Arial"/>
      <w:sz w:val="22"/>
      <w:lang w:val="en-GB" w:eastAsia="de-DE"/>
    </w:rPr>
  </w:style>
  <w:style w:type="character" w:customStyle="1" w:styleId="Heading5Char">
    <w:name w:val="Heading 5 Char"/>
    <w:link w:val="Heading5"/>
    <w:rsid w:val="00C91001"/>
    <w:rPr>
      <w:rFonts w:ascii="Arial" w:hAnsi="Arial" w:cs="Arial"/>
      <w:sz w:val="22"/>
      <w:lang w:val="de-DE" w:eastAsia="de-DE"/>
    </w:rPr>
  </w:style>
  <w:style w:type="paragraph" w:customStyle="1" w:styleId="List1">
    <w:name w:val="List 1"/>
    <w:basedOn w:val="Normal"/>
    <w:qFormat/>
    <w:rsid w:val="00C91001"/>
    <w:pPr>
      <w:numPr>
        <w:numId w:val="13"/>
      </w:numPr>
      <w:spacing w:after="120"/>
      <w:jc w:val="both"/>
    </w:pPr>
    <w:rPr>
      <w:rFonts w:ascii="Arial" w:hAnsi="Arial" w:cs="Arial"/>
      <w:sz w:val="22"/>
      <w:szCs w:val="20"/>
      <w:lang w:val="en-GB" w:eastAsia="en-GB"/>
    </w:rPr>
  </w:style>
  <w:style w:type="paragraph" w:customStyle="1" w:styleId="List1indent">
    <w:name w:val="List 1 indent"/>
    <w:basedOn w:val="Normal"/>
    <w:rsid w:val="00C91001"/>
    <w:pPr>
      <w:numPr>
        <w:ilvl w:val="1"/>
        <w:numId w:val="13"/>
      </w:numPr>
      <w:spacing w:after="120"/>
      <w:jc w:val="both"/>
    </w:pPr>
    <w:rPr>
      <w:rFonts w:ascii="Arial" w:hAnsi="Arial" w:cs="Arial"/>
      <w:sz w:val="22"/>
      <w:szCs w:val="20"/>
      <w:lang w:val="en-GB" w:eastAsia="en-GB"/>
    </w:rPr>
  </w:style>
  <w:style w:type="paragraph" w:customStyle="1" w:styleId="List1indent1">
    <w:name w:val="List 1 indent 1"/>
    <w:basedOn w:val="Normal"/>
    <w:qFormat/>
    <w:rsid w:val="00C91001"/>
    <w:pPr>
      <w:spacing w:after="120"/>
      <w:jc w:val="both"/>
    </w:pPr>
    <w:rPr>
      <w:rFonts w:ascii="Arial" w:eastAsia="Calibri" w:hAnsi="Arial" w:cs="Arial"/>
      <w:sz w:val="22"/>
      <w:szCs w:val="22"/>
      <w:lang w:val="en-GB" w:eastAsia="en-GB"/>
    </w:rPr>
  </w:style>
  <w:style w:type="paragraph" w:customStyle="1" w:styleId="List1indent1text">
    <w:name w:val="List 1 indent 1 text"/>
    <w:basedOn w:val="Normal"/>
    <w:rsid w:val="00C91001"/>
    <w:pPr>
      <w:numPr>
        <w:numId w:val="14"/>
      </w:numPr>
      <w:spacing w:after="120"/>
      <w:jc w:val="both"/>
    </w:pPr>
    <w:rPr>
      <w:rFonts w:ascii="Arial" w:eastAsia="Calibri" w:hAnsi="Arial" w:cs="Arial"/>
      <w:sz w:val="22"/>
      <w:szCs w:val="22"/>
      <w:lang w:val="en-GB" w:eastAsia="fr-FR"/>
    </w:rPr>
  </w:style>
  <w:style w:type="paragraph" w:customStyle="1" w:styleId="List1indent2">
    <w:name w:val="List 1 indent 2"/>
    <w:basedOn w:val="Normal"/>
    <w:rsid w:val="00C91001"/>
    <w:pPr>
      <w:numPr>
        <w:ilvl w:val="2"/>
        <w:numId w:val="15"/>
      </w:numPr>
      <w:spacing w:after="120"/>
      <w:jc w:val="both"/>
    </w:pPr>
    <w:rPr>
      <w:rFonts w:ascii="Arial" w:hAnsi="Arial" w:cs="Arial"/>
      <w:sz w:val="20"/>
      <w:szCs w:val="20"/>
      <w:lang w:val="en-GB" w:eastAsia="en-GB"/>
    </w:rPr>
  </w:style>
  <w:style w:type="paragraph" w:customStyle="1" w:styleId="List1indent2text">
    <w:name w:val="List 1 indent 2 text"/>
    <w:basedOn w:val="Normal"/>
    <w:rsid w:val="00C91001"/>
    <w:pPr>
      <w:spacing w:after="120"/>
      <w:ind w:left="1701"/>
      <w:jc w:val="both"/>
    </w:pPr>
    <w:rPr>
      <w:rFonts w:ascii="Arial" w:hAnsi="Arial" w:cs="Arial"/>
      <w:sz w:val="20"/>
      <w:szCs w:val="20"/>
      <w:lang w:val="en-GB" w:eastAsia="en-GB"/>
    </w:rPr>
  </w:style>
  <w:style w:type="paragraph" w:customStyle="1" w:styleId="List1indenttext">
    <w:name w:val="List 1 indent text"/>
    <w:basedOn w:val="Normal"/>
    <w:rsid w:val="00C91001"/>
    <w:pPr>
      <w:spacing w:after="120"/>
      <w:ind w:left="1134"/>
      <w:jc w:val="both"/>
    </w:pPr>
    <w:rPr>
      <w:rFonts w:ascii="Arial" w:hAnsi="Arial" w:cs="Arial"/>
      <w:sz w:val="22"/>
      <w:szCs w:val="20"/>
      <w:lang w:val="en-GB" w:eastAsia="en-GB"/>
    </w:rPr>
  </w:style>
  <w:style w:type="paragraph" w:customStyle="1" w:styleId="List1text">
    <w:name w:val="List 1 text"/>
    <w:basedOn w:val="Normal"/>
    <w:rsid w:val="00C91001"/>
    <w:pPr>
      <w:spacing w:after="120"/>
      <w:ind w:left="567"/>
      <w:jc w:val="both"/>
    </w:pPr>
    <w:rPr>
      <w:rFonts w:ascii="Arial" w:hAnsi="Arial" w:cs="Arial"/>
      <w:sz w:val="22"/>
      <w:szCs w:val="20"/>
      <w:lang w:val="en-GB" w:eastAsia="en-GB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CA" w:eastAsia="en-CA"/>
    </w:rPr>
  </w:style>
  <w:style w:type="paragraph" w:styleId="Heading1">
    <w:name w:val="heading 1"/>
    <w:basedOn w:val="Normal"/>
    <w:next w:val="BodyText"/>
    <w:link w:val="Heading1Char"/>
    <w:qFormat/>
    <w:rsid w:val="00C91001"/>
    <w:pPr>
      <w:keepNext/>
      <w:numPr>
        <w:numId w:val="11"/>
      </w:numPr>
      <w:spacing w:before="240" w:after="240"/>
      <w:outlineLvl w:val="0"/>
    </w:pPr>
    <w:rPr>
      <w:rFonts w:ascii="Arial" w:eastAsia="Calibri" w:hAnsi="Arial" w:cs="Calibri"/>
      <w:b/>
      <w:caps/>
      <w:kern w:val="28"/>
      <w:szCs w:val="22"/>
      <w:lang w:val="en-GB" w:eastAsia="de-DE"/>
    </w:rPr>
  </w:style>
  <w:style w:type="paragraph" w:styleId="Heading2">
    <w:name w:val="heading 2"/>
    <w:basedOn w:val="Normal"/>
    <w:next w:val="BodyText"/>
    <w:link w:val="Heading2Char"/>
    <w:qFormat/>
    <w:rsid w:val="00C91001"/>
    <w:pPr>
      <w:numPr>
        <w:ilvl w:val="1"/>
        <w:numId w:val="11"/>
      </w:numPr>
      <w:spacing w:before="120" w:after="120"/>
      <w:outlineLvl w:val="1"/>
    </w:pPr>
    <w:rPr>
      <w:rFonts w:ascii="Arial" w:hAnsi="Arial" w:cs="Arial"/>
      <w:b/>
      <w:sz w:val="22"/>
      <w:szCs w:val="22"/>
      <w:lang w:val="en-GB" w:eastAsia="en-GB"/>
    </w:rPr>
  </w:style>
  <w:style w:type="paragraph" w:styleId="Heading3">
    <w:name w:val="heading 3"/>
    <w:basedOn w:val="Normal"/>
    <w:next w:val="BodyTextFirstIndent2"/>
    <w:link w:val="Heading3Char"/>
    <w:qFormat/>
    <w:rsid w:val="00C91001"/>
    <w:pPr>
      <w:keepNext/>
      <w:numPr>
        <w:ilvl w:val="2"/>
        <w:numId w:val="11"/>
      </w:numPr>
      <w:spacing w:before="120" w:after="120"/>
      <w:outlineLvl w:val="2"/>
    </w:pPr>
    <w:rPr>
      <w:rFonts w:ascii="Arial" w:hAnsi="Arial" w:cs="Arial"/>
      <w:sz w:val="22"/>
      <w:szCs w:val="20"/>
      <w:lang w:val="en-GB" w:eastAsia="de-DE"/>
    </w:rPr>
  </w:style>
  <w:style w:type="paragraph" w:styleId="Heading4">
    <w:name w:val="heading 4"/>
    <w:basedOn w:val="Normal"/>
    <w:next w:val="Normal"/>
    <w:link w:val="Heading4Char"/>
    <w:rsid w:val="00C91001"/>
    <w:pPr>
      <w:keepNext/>
      <w:numPr>
        <w:ilvl w:val="3"/>
        <w:numId w:val="11"/>
      </w:numPr>
      <w:spacing w:before="120" w:after="120"/>
      <w:outlineLvl w:val="3"/>
    </w:pPr>
    <w:rPr>
      <w:rFonts w:ascii="Arial" w:hAnsi="Arial" w:cs="Arial"/>
      <w:sz w:val="22"/>
      <w:szCs w:val="20"/>
      <w:lang w:val="en-GB" w:eastAsia="de-DE"/>
    </w:rPr>
  </w:style>
  <w:style w:type="paragraph" w:styleId="Heading5">
    <w:name w:val="heading 5"/>
    <w:basedOn w:val="Normal"/>
    <w:next w:val="Normal"/>
    <w:link w:val="Heading5Char"/>
    <w:rsid w:val="00C91001"/>
    <w:pPr>
      <w:numPr>
        <w:ilvl w:val="4"/>
        <w:numId w:val="11"/>
      </w:numPr>
      <w:spacing w:before="240" w:after="60"/>
      <w:outlineLvl w:val="4"/>
    </w:pPr>
    <w:rPr>
      <w:rFonts w:ascii="Arial" w:hAnsi="Arial" w:cs="Arial"/>
      <w:sz w:val="22"/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626B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73626B"/>
    <w:rPr>
      <w:sz w:val="24"/>
      <w:szCs w:val="24"/>
      <w:lang w:val="en-CA" w:eastAsia="en-CA"/>
    </w:rPr>
  </w:style>
  <w:style w:type="paragraph" w:styleId="Footer">
    <w:name w:val="footer"/>
    <w:basedOn w:val="Normal"/>
    <w:link w:val="FooterChar"/>
    <w:uiPriority w:val="99"/>
    <w:unhideWhenUsed/>
    <w:rsid w:val="0073626B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73626B"/>
    <w:rPr>
      <w:sz w:val="24"/>
      <w:szCs w:val="24"/>
      <w:lang w:val="en-CA" w:eastAsia="en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08E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08E4"/>
    <w:rPr>
      <w:rFonts w:ascii="Tahoma" w:hAnsi="Tahoma" w:cs="Tahoma"/>
      <w:sz w:val="16"/>
      <w:szCs w:val="16"/>
      <w:lang w:val="en-CA" w:eastAsia="en-CA"/>
    </w:rPr>
  </w:style>
  <w:style w:type="paragraph" w:styleId="Title">
    <w:name w:val="Title"/>
    <w:basedOn w:val="Normal"/>
    <w:link w:val="TitleChar"/>
    <w:qFormat/>
    <w:rsid w:val="00C91001"/>
    <w:pPr>
      <w:spacing w:before="180" w:after="60"/>
      <w:jc w:val="center"/>
      <w:outlineLvl w:val="0"/>
    </w:pPr>
    <w:rPr>
      <w:rFonts w:ascii="Arial" w:hAnsi="Arial" w:cs="Arial"/>
      <w:b/>
      <w:bCs/>
      <w:kern w:val="28"/>
      <w:sz w:val="32"/>
      <w:szCs w:val="32"/>
      <w:lang w:val="en-GB" w:eastAsia="en-GB"/>
    </w:rPr>
  </w:style>
  <w:style w:type="character" w:customStyle="1" w:styleId="TitleChar">
    <w:name w:val="Title Char"/>
    <w:link w:val="Title"/>
    <w:rsid w:val="00C91001"/>
    <w:rPr>
      <w:rFonts w:ascii="Arial" w:hAnsi="Arial" w:cs="Arial"/>
      <w:b/>
      <w:bCs/>
      <w:kern w:val="28"/>
      <w:sz w:val="32"/>
      <w:szCs w:val="32"/>
      <w:lang w:val="en-GB" w:eastAsia="en-GB"/>
    </w:rPr>
  </w:style>
  <w:style w:type="paragraph" w:styleId="BodyText">
    <w:name w:val="Body Text"/>
    <w:basedOn w:val="Normal"/>
    <w:link w:val="BodyTextChar"/>
    <w:qFormat/>
    <w:rsid w:val="00C91001"/>
    <w:pPr>
      <w:spacing w:after="120"/>
      <w:jc w:val="both"/>
    </w:pPr>
    <w:rPr>
      <w:rFonts w:ascii="Arial" w:hAnsi="Arial" w:cs="Arial"/>
      <w:sz w:val="22"/>
      <w:szCs w:val="22"/>
      <w:lang w:val="en-GB" w:eastAsia="en-GB"/>
    </w:rPr>
  </w:style>
  <w:style w:type="character" w:customStyle="1" w:styleId="BodyTextChar">
    <w:name w:val="Body Text Char"/>
    <w:link w:val="BodyText"/>
    <w:rsid w:val="00C91001"/>
    <w:rPr>
      <w:rFonts w:ascii="Arial" w:hAnsi="Arial" w:cs="Arial"/>
      <w:sz w:val="22"/>
      <w:szCs w:val="22"/>
      <w:lang w:val="en-GB" w:eastAsia="en-GB"/>
    </w:rPr>
  </w:style>
  <w:style w:type="paragraph" w:customStyle="1" w:styleId="Bullet1">
    <w:name w:val="Bullet 1"/>
    <w:basedOn w:val="Normal"/>
    <w:qFormat/>
    <w:rsid w:val="00C91001"/>
    <w:pPr>
      <w:numPr>
        <w:numId w:val="4"/>
      </w:numPr>
      <w:spacing w:after="120"/>
      <w:jc w:val="both"/>
      <w:outlineLvl w:val="0"/>
    </w:pPr>
    <w:rPr>
      <w:rFonts w:ascii="Arial" w:eastAsia="Times" w:hAnsi="Arial" w:cs="Arial"/>
      <w:sz w:val="22"/>
      <w:szCs w:val="20"/>
      <w:lang w:val="en-GB" w:eastAsia="en-GB"/>
    </w:rPr>
  </w:style>
  <w:style w:type="paragraph" w:customStyle="1" w:styleId="Bullet1text">
    <w:name w:val="Bullet 1 text"/>
    <w:basedOn w:val="Normal"/>
    <w:rsid w:val="00C91001"/>
    <w:pPr>
      <w:suppressAutoHyphens/>
      <w:spacing w:after="120"/>
      <w:ind w:left="993"/>
      <w:jc w:val="both"/>
    </w:pPr>
    <w:rPr>
      <w:rFonts w:ascii="Arial" w:hAnsi="Arial" w:cs="Arial"/>
      <w:sz w:val="22"/>
      <w:szCs w:val="20"/>
      <w:lang w:val="en-GB" w:eastAsia="en-GB"/>
    </w:rPr>
  </w:style>
  <w:style w:type="paragraph" w:customStyle="1" w:styleId="Bullet2">
    <w:name w:val="Bullet 2"/>
    <w:basedOn w:val="Normal"/>
    <w:rsid w:val="00C91001"/>
    <w:pPr>
      <w:numPr>
        <w:numId w:val="5"/>
      </w:numPr>
      <w:tabs>
        <w:tab w:val="left" w:pos="1418"/>
      </w:tabs>
      <w:spacing w:after="120"/>
    </w:pPr>
    <w:rPr>
      <w:rFonts w:ascii="Arial" w:hAnsi="Arial" w:cs="Arial"/>
      <w:sz w:val="20"/>
      <w:szCs w:val="20"/>
      <w:lang w:val="en-GB" w:eastAsia="en-GB"/>
    </w:rPr>
  </w:style>
  <w:style w:type="paragraph" w:customStyle="1" w:styleId="Bullet2text">
    <w:name w:val="Bullet 2 text"/>
    <w:basedOn w:val="Normal"/>
    <w:rsid w:val="00C91001"/>
    <w:pPr>
      <w:suppressAutoHyphens/>
      <w:spacing w:after="120"/>
      <w:ind w:left="1418"/>
      <w:jc w:val="both"/>
    </w:pPr>
    <w:rPr>
      <w:rFonts w:ascii="Arial" w:hAnsi="Arial" w:cs="Arial"/>
      <w:sz w:val="20"/>
      <w:szCs w:val="20"/>
      <w:lang w:val="en-GB" w:eastAsia="en-GB"/>
    </w:rPr>
  </w:style>
  <w:style w:type="paragraph" w:customStyle="1" w:styleId="Bullet3">
    <w:name w:val="Bullet 3"/>
    <w:basedOn w:val="Bullet2"/>
    <w:rsid w:val="00C91001"/>
    <w:pPr>
      <w:numPr>
        <w:numId w:val="6"/>
      </w:numPr>
      <w:tabs>
        <w:tab w:val="clear" w:pos="1418"/>
        <w:tab w:val="left" w:pos="1843"/>
      </w:tabs>
    </w:pPr>
  </w:style>
  <w:style w:type="paragraph" w:customStyle="1" w:styleId="Bullet3text">
    <w:name w:val="Bullet 3 text"/>
    <w:basedOn w:val="Normal"/>
    <w:autoRedefine/>
    <w:rsid w:val="00C91001"/>
    <w:pPr>
      <w:suppressAutoHyphens/>
      <w:spacing w:after="120"/>
      <w:ind w:left="1843"/>
      <w:jc w:val="both"/>
    </w:pPr>
    <w:rPr>
      <w:rFonts w:ascii="Arial" w:hAnsi="Arial" w:cs="Arial"/>
      <w:sz w:val="20"/>
      <w:szCs w:val="20"/>
      <w:lang w:val="en-GB" w:eastAsia="en-GB"/>
    </w:rPr>
  </w:style>
  <w:style w:type="character" w:customStyle="1" w:styleId="Heading1Char">
    <w:name w:val="Heading 1 Char"/>
    <w:link w:val="Heading1"/>
    <w:rsid w:val="00C91001"/>
    <w:rPr>
      <w:rFonts w:ascii="Arial" w:eastAsia="Calibri" w:hAnsi="Arial" w:cs="Calibri"/>
      <w:b/>
      <w:caps/>
      <w:kern w:val="28"/>
      <w:sz w:val="24"/>
      <w:szCs w:val="22"/>
      <w:lang w:val="en-GB" w:eastAsia="de-DE"/>
    </w:rPr>
  </w:style>
  <w:style w:type="character" w:customStyle="1" w:styleId="Heading2Char">
    <w:name w:val="Heading 2 Char"/>
    <w:link w:val="Heading2"/>
    <w:rsid w:val="00C91001"/>
    <w:rPr>
      <w:rFonts w:ascii="Arial" w:hAnsi="Arial" w:cs="Arial"/>
      <w:b/>
      <w:sz w:val="22"/>
      <w:szCs w:val="22"/>
      <w:lang w:val="en-GB" w:eastAsia="en-GB"/>
    </w:rPr>
  </w:style>
  <w:style w:type="character" w:customStyle="1" w:styleId="Heading3Char">
    <w:name w:val="Heading 3 Char"/>
    <w:link w:val="Heading3"/>
    <w:rsid w:val="00C91001"/>
    <w:rPr>
      <w:rFonts w:ascii="Arial" w:hAnsi="Arial" w:cs="Arial"/>
      <w:sz w:val="22"/>
      <w:lang w:val="en-GB" w:eastAsia="de-DE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C91001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C91001"/>
    <w:rPr>
      <w:sz w:val="24"/>
      <w:szCs w:val="24"/>
      <w:lang w:val="en-CA" w:eastAsia="en-CA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C91001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C91001"/>
    <w:rPr>
      <w:sz w:val="24"/>
      <w:szCs w:val="24"/>
      <w:lang w:val="en-CA" w:eastAsia="en-CA"/>
    </w:rPr>
  </w:style>
  <w:style w:type="character" w:customStyle="1" w:styleId="Heading4Char">
    <w:name w:val="Heading 4 Char"/>
    <w:link w:val="Heading4"/>
    <w:rsid w:val="00C91001"/>
    <w:rPr>
      <w:rFonts w:ascii="Arial" w:hAnsi="Arial" w:cs="Arial"/>
      <w:sz w:val="22"/>
      <w:lang w:val="en-GB" w:eastAsia="de-DE"/>
    </w:rPr>
  </w:style>
  <w:style w:type="character" w:customStyle="1" w:styleId="Heading5Char">
    <w:name w:val="Heading 5 Char"/>
    <w:link w:val="Heading5"/>
    <w:rsid w:val="00C91001"/>
    <w:rPr>
      <w:rFonts w:ascii="Arial" w:hAnsi="Arial" w:cs="Arial"/>
      <w:sz w:val="22"/>
      <w:lang w:val="de-DE" w:eastAsia="de-DE"/>
    </w:rPr>
  </w:style>
  <w:style w:type="paragraph" w:customStyle="1" w:styleId="List1">
    <w:name w:val="List 1"/>
    <w:basedOn w:val="Normal"/>
    <w:qFormat/>
    <w:rsid w:val="00C91001"/>
    <w:pPr>
      <w:numPr>
        <w:numId w:val="13"/>
      </w:numPr>
      <w:spacing w:after="120"/>
      <w:jc w:val="both"/>
    </w:pPr>
    <w:rPr>
      <w:rFonts w:ascii="Arial" w:hAnsi="Arial" w:cs="Arial"/>
      <w:sz w:val="22"/>
      <w:szCs w:val="20"/>
      <w:lang w:val="en-GB" w:eastAsia="en-GB"/>
    </w:rPr>
  </w:style>
  <w:style w:type="paragraph" w:customStyle="1" w:styleId="List1indent">
    <w:name w:val="List 1 indent"/>
    <w:basedOn w:val="Normal"/>
    <w:rsid w:val="00C91001"/>
    <w:pPr>
      <w:numPr>
        <w:ilvl w:val="1"/>
        <w:numId w:val="13"/>
      </w:numPr>
      <w:spacing w:after="120"/>
      <w:jc w:val="both"/>
    </w:pPr>
    <w:rPr>
      <w:rFonts w:ascii="Arial" w:hAnsi="Arial" w:cs="Arial"/>
      <w:sz w:val="22"/>
      <w:szCs w:val="20"/>
      <w:lang w:val="en-GB" w:eastAsia="en-GB"/>
    </w:rPr>
  </w:style>
  <w:style w:type="paragraph" w:customStyle="1" w:styleId="List1indent1">
    <w:name w:val="List 1 indent 1"/>
    <w:basedOn w:val="Normal"/>
    <w:qFormat/>
    <w:rsid w:val="00C91001"/>
    <w:pPr>
      <w:spacing w:after="120"/>
      <w:jc w:val="both"/>
    </w:pPr>
    <w:rPr>
      <w:rFonts w:ascii="Arial" w:eastAsia="Calibri" w:hAnsi="Arial" w:cs="Arial"/>
      <w:sz w:val="22"/>
      <w:szCs w:val="22"/>
      <w:lang w:val="en-GB" w:eastAsia="en-GB"/>
    </w:rPr>
  </w:style>
  <w:style w:type="paragraph" w:customStyle="1" w:styleId="List1indent1text">
    <w:name w:val="List 1 indent 1 text"/>
    <w:basedOn w:val="Normal"/>
    <w:rsid w:val="00C91001"/>
    <w:pPr>
      <w:numPr>
        <w:numId w:val="14"/>
      </w:numPr>
      <w:spacing w:after="120"/>
      <w:jc w:val="both"/>
    </w:pPr>
    <w:rPr>
      <w:rFonts w:ascii="Arial" w:eastAsia="Calibri" w:hAnsi="Arial" w:cs="Arial"/>
      <w:sz w:val="22"/>
      <w:szCs w:val="22"/>
      <w:lang w:val="en-GB" w:eastAsia="fr-FR"/>
    </w:rPr>
  </w:style>
  <w:style w:type="paragraph" w:customStyle="1" w:styleId="List1indent2">
    <w:name w:val="List 1 indent 2"/>
    <w:basedOn w:val="Normal"/>
    <w:rsid w:val="00C91001"/>
    <w:pPr>
      <w:numPr>
        <w:ilvl w:val="2"/>
        <w:numId w:val="15"/>
      </w:numPr>
      <w:spacing w:after="120"/>
      <w:jc w:val="both"/>
    </w:pPr>
    <w:rPr>
      <w:rFonts w:ascii="Arial" w:hAnsi="Arial" w:cs="Arial"/>
      <w:sz w:val="20"/>
      <w:szCs w:val="20"/>
      <w:lang w:val="en-GB" w:eastAsia="en-GB"/>
    </w:rPr>
  </w:style>
  <w:style w:type="paragraph" w:customStyle="1" w:styleId="List1indent2text">
    <w:name w:val="List 1 indent 2 text"/>
    <w:basedOn w:val="Normal"/>
    <w:rsid w:val="00C91001"/>
    <w:pPr>
      <w:spacing w:after="120"/>
      <w:ind w:left="1701"/>
      <w:jc w:val="both"/>
    </w:pPr>
    <w:rPr>
      <w:rFonts w:ascii="Arial" w:hAnsi="Arial" w:cs="Arial"/>
      <w:sz w:val="20"/>
      <w:szCs w:val="20"/>
      <w:lang w:val="en-GB" w:eastAsia="en-GB"/>
    </w:rPr>
  </w:style>
  <w:style w:type="paragraph" w:customStyle="1" w:styleId="List1indenttext">
    <w:name w:val="List 1 indent text"/>
    <w:basedOn w:val="Normal"/>
    <w:rsid w:val="00C91001"/>
    <w:pPr>
      <w:spacing w:after="120"/>
      <w:ind w:left="1134"/>
      <w:jc w:val="both"/>
    </w:pPr>
    <w:rPr>
      <w:rFonts w:ascii="Arial" w:hAnsi="Arial" w:cs="Arial"/>
      <w:sz w:val="22"/>
      <w:szCs w:val="20"/>
      <w:lang w:val="en-GB" w:eastAsia="en-GB"/>
    </w:rPr>
  </w:style>
  <w:style w:type="paragraph" w:customStyle="1" w:styleId="List1text">
    <w:name w:val="List 1 text"/>
    <w:basedOn w:val="Normal"/>
    <w:rsid w:val="00C91001"/>
    <w:pPr>
      <w:spacing w:after="120"/>
      <w:ind w:left="567"/>
      <w:jc w:val="both"/>
    </w:pPr>
    <w:rPr>
      <w:rFonts w:ascii="Arial" w:hAnsi="Arial" w:cs="Arial"/>
      <w:sz w:val="22"/>
      <w:szCs w:val="20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7CC621-28A8-9641-8EE4-B8279C39AA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3</Pages>
  <Words>322</Words>
  <Characters>1838</Characters>
  <Application>Microsoft Macintosh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Draft Table of contents for Guideline on Design and construction of AtoN in cold regions</vt:lpstr>
    </vt:vector>
  </TitlesOfParts>
  <Company>DFO - MPO</Company>
  <LinksUpToDate>false</LinksUpToDate>
  <CharactersWithSpaces>2156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 Table of contents for Guideline on Design and construction of AtoN in cold regions</dc:title>
  <dc:subject/>
  <dc:creator>MooreRi</dc:creator>
  <cp:keywords/>
  <dc:description/>
  <cp:lastModifiedBy/>
  <cp:revision>11</cp:revision>
  <dcterms:created xsi:type="dcterms:W3CDTF">2013-04-16T13:24:00Z</dcterms:created>
  <dcterms:modified xsi:type="dcterms:W3CDTF">2013-04-17T09:41:00Z</dcterms:modified>
</cp:coreProperties>
</file>